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66" w:rsidRDefault="00702E66" w:rsidP="00DE43A3">
      <w:pPr>
        <w:spacing w:line="288" w:lineRule="auto"/>
        <w:rPr>
          <w:b/>
          <w:i/>
          <w:sz w:val="28"/>
          <w:szCs w:val="28"/>
        </w:rPr>
      </w:pPr>
    </w:p>
    <w:p w:rsidR="00175A85" w:rsidRPr="00EA614C" w:rsidRDefault="00702E66" w:rsidP="00DE43A3">
      <w:pPr>
        <w:spacing w:line="288" w:lineRule="auto"/>
        <w:rPr>
          <w:b/>
          <w:sz w:val="28"/>
          <w:szCs w:val="28"/>
          <w:lang w:val="fr-FR"/>
        </w:rPr>
      </w:pPr>
      <w:r w:rsidRPr="00EA614C">
        <w:rPr>
          <w:b/>
          <w:i/>
          <w:sz w:val="28"/>
          <w:szCs w:val="28"/>
          <w:lang w:val="fr-FR"/>
        </w:rPr>
        <w:t>N</w:t>
      </w:r>
      <w:r w:rsidR="00EA614C" w:rsidRPr="00EA614C">
        <w:rPr>
          <w:b/>
          <w:i/>
          <w:sz w:val="28"/>
          <w:szCs w:val="28"/>
          <w:lang w:val="fr-FR"/>
        </w:rPr>
        <w:t>ouveau</w:t>
      </w:r>
      <w:r w:rsidR="009A700F">
        <w:rPr>
          <w:b/>
          <w:i/>
          <w:sz w:val="28"/>
          <w:szCs w:val="28"/>
          <w:lang w:val="fr-FR"/>
        </w:rPr>
        <w:t>:</w:t>
      </w:r>
      <w:r w:rsidR="00D13EE2" w:rsidRPr="00EA614C">
        <w:rPr>
          <w:b/>
          <w:i/>
          <w:sz w:val="28"/>
          <w:szCs w:val="28"/>
          <w:lang w:val="fr-FR"/>
        </w:rPr>
        <w:t xml:space="preserve"> </w:t>
      </w:r>
      <w:proofErr w:type="spellStart"/>
      <w:r w:rsidRPr="00EA614C">
        <w:rPr>
          <w:b/>
          <w:sz w:val="28"/>
          <w:szCs w:val="28"/>
          <w:lang w:val="fr-FR"/>
        </w:rPr>
        <w:t>Bau.Tools</w:t>
      </w:r>
      <w:proofErr w:type="spellEnd"/>
      <w:r w:rsidRPr="00EA614C">
        <w:rPr>
          <w:b/>
          <w:sz w:val="28"/>
          <w:szCs w:val="28"/>
          <w:lang w:val="fr-FR"/>
        </w:rPr>
        <w:t xml:space="preserve"> BlowerDoor </w:t>
      </w:r>
      <w:r w:rsidR="00EA614C" w:rsidRPr="00EA614C">
        <w:rPr>
          <w:b/>
          <w:sz w:val="28"/>
          <w:szCs w:val="28"/>
          <w:lang w:val="fr-FR"/>
        </w:rPr>
        <w:t>avec analyse séquentielle</w:t>
      </w:r>
    </w:p>
    <w:p w:rsidR="00EA614C" w:rsidRPr="00EA614C" w:rsidRDefault="00EA614C" w:rsidP="00EA614C">
      <w:pPr>
        <w:rPr>
          <w:b/>
          <w:lang w:val="fr-FR"/>
        </w:rPr>
      </w:pPr>
      <w:r w:rsidRPr="00EA614C">
        <w:rPr>
          <w:b/>
          <w:lang w:val="fr-FR"/>
        </w:rPr>
        <w:t>Un procédé de test pour la localisation des fu</w:t>
      </w:r>
      <w:r w:rsidR="00865CB7">
        <w:rPr>
          <w:b/>
          <w:lang w:val="fr-FR"/>
        </w:rPr>
        <w:t>ites d’air grâce à BlowerDoor et</w:t>
      </w:r>
      <w:r w:rsidR="009A700F">
        <w:rPr>
          <w:b/>
          <w:lang w:val="fr-FR"/>
        </w:rPr>
        <w:t xml:space="preserve"> à</w:t>
      </w:r>
      <w:r w:rsidRPr="00EA614C">
        <w:rPr>
          <w:b/>
          <w:lang w:val="fr-FR"/>
        </w:rPr>
        <w:t xml:space="preserve"> la thermographie. Utilisable tout au long de l’année. </w:t>
      </w:r>
    </w:p>
    <w:p w:rsidR="00702E66" w:rsidRPr="009A700F" w:rsidRDefault="00702E66" w:rsidP="00DE43A3">
      <w:pPr>
        <w:spacing w:line="288" w:lineRule="auto"/>
        <w:rPr>
          <w:lang w:val="fr-FR"/>
        </w:rPr>
      </w:pPr>
    </w:p>
    <w:p w:rsidR="00EA614C" w:rsidRPr="00BF4D5A" w:rsidRDefault="00EA614C" w:rsidP="00EA614C">
      <w:pPr>
        <w:rPr>
          <w:lang w:val="fr-FR"/>
        </w:rPr>
      </w:pPr>
      <w:r w:rsidRPr="007F49CA">
        <w:rPr>
          <w:lang w:val="fr-FR"/>
        </w:rPr>
        <w:t xml:space="preserve">La mise à jour du logiciel </w:t>
      </w:r>
      <w:proofErr w:type="spellStart"/>
      <w:r w:rsidRPr="007F49CA">
        <w:rPr>
          <w:lang w:val="fr-FR"/>
        </w:rPr>
        <w:t>Bau.Tools</w:t>
      </w:r>
      <w:proofErr w:type="spellEnd"/>
      <w:r w:rsidRPr="007F49CA">
        <w:rPr>
          <w:lang w:val="fr-FR"/>
        </w:rPr>
        <w:t xml:space="preserve"> BlowerDoor qui fut introduit avec succès en 2011, offre de nouveaux </w:t>
      </w:r>
      <w:r w:rsidR="009A700F">
        <w:rPr>
          <w:lang w:val="fr-FR"/>
        </w:rPr>
        <w:t>atouts</w:t>
      </w:r>
      <w:r w:rsidRPr="007F49CA">
        <w:rPr>
          <w:lang w:val="fr-FR"/>
        </w:rPr>
        <w:t xml:space="preserve"> aux thermographes professionnels: la thermographie différentielle a été enrichi</w:t>
      </w:r>
      <w:r>
        <w:rPr>
          <w:lang w:val="fr-FR"/>
        </w:rPr>
        <w:t>e</w:t>
      </w:r>
      <w:r w:rsidRPr="007F49CA">
        <w:rPr>
          <w:lang w:val="fr-FR"/>
        </w:rPr>
        <w:t xml:space="preserve"> de </w:t>
      </w:r>
      <w:r>
        <w:rPr>
          <w:lang w:val="fr-FR"/>
        </w:rPr>
        <w:t>l’</w:t>
      </w:r>
      <w:r w:rsidRPr="007F49CA">
        <w:rPr>
          <w:lang w:val="fr-FR"/>
        </w:rPr>
        <w:t xml:space="preserve">analyse séquentielle. </w:t>
      </w:r>
      <w:r>
        <w:rPr>
          <w:lang w:val="fr-FR"/>
        </w:rPr>
        <w:t xml:space="preserve"> Dans le même temps,  l’interface-utilisateur du logiciel a été nouvellement conçu</w:t>
      </w:r>
      <w:r w:rsidR="009A700F">
        <w:rPr>
          <w:lang w:val="fr-FR"/>
        </w:rPr>
        <w:t>e</w:t>
      </w:r>
      <w:r>
        <w:rPr>
          <w:lang w:val="fr-FR"/>
        </w:rPr>
        <w:t xml:space="preserve">  pour une utilisation plus facile et plus intuitive. La nouvelle version du logiciel sera disponible à partir de la mi-septembre dans les langues alleman</w:t>
      </w:r>
      <w:r w:rsidR="00BF1F7B">
        <w:rPr>
          <w:lang w:val="fr-FR"/>
        </w:rPr>
        <w:t>d</w:t>
      </w:r>
      <w:r>
        <w:rPr>
          <w:lang w:val="fr-FR"/>
        </w:rPr>
        <w:t>, anglais et français.</w:t>
      </w:r>
    </w:p>
    <w:p w:rsidR="00EA614C" w:rsidRPr="00EA614C" w:rsidRDefault="00EA614C" w:rsidP="00DE43A3">
      <w:pPr>
        <w:spacing w:line="288" w:lineRule="auto"/>
        <w:rPr>
          <w:lang w:val="fr-FR"/>
        </w:rPr>
      </w:pPr>
    </w:p>
    <w:p w:rsidR="005A4699" w:rsidRDefault="009A700F" w:rsidP="005A4699">
      <w:pPr>
        <w:rPr>
          <w:lang w:val="fr-FR"/>
        </w:rPr>
      </w:pPr>
      <w:proofErr w:type="spellStart"/>
      <w:r w:rsidRPr="00BF4D5A">
        <w:rPr>
          <w:lang w:val="fr-FR"/>
        </w:rPr>
        <w:t>Bau.Tools</w:t>
      </w:r>
      <w:proofErr w:type="spellEnd"/>
      <w:r w:rsidRPr="00BF4D5A">
        <w:rPr>
          <w:lang w:val="fr-FR"/>
        </w:rPr>
        <w:t xml:space="preserve"> BlowerDoor </w:t>
      </w:r>
      <w:r>
        <w:rPr>
          <w:lang w:val="fr-FR"/>
        </w:rPr>
        <w:t>est u</w:t>
      </w:r>
      <w:r w:rsidRPr="007F49CA">
        <w:rPr>
          <w:lang w:val="fr-FR"/>
        </w:rPr>
        <w:t xml:space="preserve">n procédé de test pour la localisation des fuites </w:t>
      </w:r>
      <w:r>
        <w:rPr>
          <w:lang w:val="fr-FR"/>
        </w:rPr>
        <w:t xml:space="preserve">et des passages </w:t>
      </w:r>
      <w:r w:rsidRPr="007F49CA">
        <w:rPr>
          <w:lang w:val="fr-FR"/>
        </w:rPr>
        <w:t>d’air</w:t>
      </w:r>
      <w:r>
        <w:rPr>
          <w:lang w:val="fr-FR"/>
        </w:rPr>
        <w:t>, utilisable tout au long de l’année</w:t>
      </w:r>
      <w:r w:rsidRPr="007F49CA">
        <w:rPr>
          <w:lang w:val="fr-FR"/>
        </w:rPr>
        <w:t xml:space="preserve"> grâce à BlowerDoor </w:t>
      </w:r>
      <w:r>
        <w:rPr>
          <w:lang w:val="fr-FR"/>
        </w:rPr>
        <w:t xml:space="preserve">associé à la </w:t>
      </w:r>
      <w:r w:rsidRPr="007F49CA">
        <w:rPr>
          <w:lang w:val="fr-FR"/>
        </w:rPr>
        <w:t>the</w:t>
      </w:r>
      <w:r>
        <w:rPr>
          <w:lang w:val="fr-FR"/>
        </w:rPr>
        <w:t>r</w:t>
      </w:r>
      <w:r w:rsidRPr="007F49CA">
        <w:rPr>
          <w:lang w:val="fr-FR"/>
        </w:rPr>
        <w:t>mographie</w:t>
      </w:r>
      <w:r>
        <w:rPr>
          <w:lang w:val="fr-FR"/>
        </w:rPr>
        <w:t>.</w:t>
      </w:r>
      <w:r w:rsidRPr="00BF4D5A">
        <w:rPr>
          <w:lang w:val="fr-FR"/>
        </w:rPr>
        <w:t xml:space="preserve"> Des écarts de température </w:t>
      </w:r>
      <w:r>
        <w:rPr>
          <w:lang w:val="fr-FR"/>
        </w:rPr>
        <w:t>infimes</w:t>
      </w:r>
      <w:r w:rsidRPr="00BF4D5A">
        <w:rPr>
          <w:lang w:val="fr-FR"/>
        </w:rPr>
        <w:t xml:space="preserve"> suffisent à </w:t>
      </w:r>
      <w:proofErr w:type="spellStart"/>
      <w:r w:rsidRPr="00BF4D5A">
        <w:rPr>
          <w:lang w:val="fr-FR"/>
        </w:rPr>
        <w:t>Bau.Tools</w:t>
      </w:r>
      <w:proofErr w:type="spellEnd"/>
      <w:r w:rsidRPr="00BF4D5A">
        <w:rPr>
          <w:lang w:val="fr-FR"/>
        </w:rPr>
        <w:t xml:space="preserve"> BlowerDoor pour localiser rapidement et précisément les fuites et </w:t>
      </w:r>
      <w:r>
        <w:rPr>
          <w:lang w:val="fr-FR"/>
        </w:rPr>
        <w:t xml:space="preserve">les </w:t>
      </w:r>
      <w:r w:rsidRPr="00BF4D5A">
        <w:rPr>
          <w:lang w:val="fr-FR"/>
        </w:rPr>
        <w:t>passages d’air</w:t>
      </w:r>
      <w:r>
        <w:rPr>
          <w:lang w:val="fr-FR"/>
        </w:rPr>
        <w:t xml:space="preserve"> pour les afficher en images</w:t>
      </w:r>
      <w:r w:rsidRPr="00BF4D5A">
        <w:rPr>
          <w:lang w:val="fr-FR"/>
        </w:rPr>
        <w:t>.</w:t>
      </w:r>
      <w:r>
        <w:rPr>
          <w:lang w:val="fr-FR"/>
        </w:rPr>
        <w:t xml:space="preserve"> </w:t>
      </w:r>
      <w:r w:rsidRPr="00715B6B">
        <w:rPr>
          <w:lang w:val="fr-FR"/>
        </w:rPr>
        <w:t xml:space="preserve">Des défauts qui </w:t>
      </w:r>
      <w:r>
        <w:rPr>
          <w:lang w:val="fr-FR"/>
        </w:rPr>
        <w:t xml:space="preserve">ne </w:t>
      </w:r>
      <w:r w:rsidRPr="00715B6B">
        <w:rPr>
          <w:lang w:val="fr-FR"/>
        </w:rPr>
        <w:t xml:space="preserve">seraient pas </w:t>
      </w:r>
      <w:r>
        <w:rPr>
          <w:lang w:val="fr-FR"/>
        </w:rPr>
        <w:t xml:space="preserve">ou peu </w:t>
      </w:r>
      <w:r w:rsidRPr="00715B6B">
        <w:rPr>
          <w:lang w:val="fr-FR"/>
        </w:rPr>
        <w:t>visibles</w:t>
      </w:r>
      <w:r>
        <w:rPr>
          <w:lang w:val="fr-FR"/>
        </w:rPr>
        <w:t xml:space="preserve"> dans le </w:t>
      </w:r>
      <w:proofErr w:type="spellStart"/>
      <w:r>
        <w:rPr>
          <w:lang w:val="fr-FR"/>
        </w:rPr>
        <w:t>thermogramme</w:t>
      </w:r>
      <w:proofErr w:type="spellEnd"/>
      <w:r>
        <w:rPr>
          <w:lang w:val="fr-FR"/>
        </w:rPr>
        <w:t xml:space="preserve"> établi à l’aide de </w:t>
      </w:r>
      <w:r w:rsidRPr="00715B6B">
        <w:rPr>
          <w:lang w:val="fr-FR"/>
        </w:rPr>
        <w:t>la thermographie classique</w:t>
      </w:r>
      <w:r>
        <w:rPr>
          <w:lang w:val="fr-FR"/>
        </w:rPr>
        <w:t xml:space="preserve"> en raison </w:t>
      </w:r>
      <w:r w:rsidRPr="00715B6B">
        <w:rPr>
          <w:lang w:val="fr-FR"/>
        </w:rPr>
        <w:t>des différence</w:t>
      </w:r>
      <w:r>
        <w:rPr>
          <w:lang w:val="fr-FR"/>
        </w:rPr>
        <w:t>s</w:t>
      </w:r>
      <w:r w:rsidRPr="00715B6B">
        <w:rPr>
          <w:lang w:val="fr-FR"/>
        </w:rPr>
        <w:t xml:space="preserve"> de température tr</w:t>
      </w:r>
      <w:r>
        <w:rPr>
          <w:lang w:val="fr-FR"/>
        </w:rPr>
        <w:t>op</w:t>
      </w:r>
      <w:r w:rsidRPr="00715B6B">
        <w:rPr>
          <w:lang w:val="fr-FR"/>
        </w:rPr>
        <w:t xml:space="preserve"> petite</w:t>
      </w:r>
      <w:r>
        <w:rPr>
          <w:lang w:val="fr-FR"/>
        </w:rPr>
        <w:t>s,</w:t>
      </w:r>
      <w:r w:rsidRPr="00715B6B">
        <w:rPr>
          <w:lang w:val="fr-FR"/>
        </w:rPr>
        <w:t xml:space="preserve"> sont précis</w:t>
      </w:r>
      <w:r>
        <w:rPr>
          <w:lang w:val="fr-FR"/>
        </w:rPr>
        <w:t>é</w:t>
      </w:r>
      <w:r w:rsidRPr="00715B6B">
        <w:rPr>
          <w:lang w:val="fr-FR"/>
        </w:rPr>
        <w:t>ment calculés et visualisés grâce à l’analyse séquentielle</w:t>
      </w:r>
      <w:r>
        <w:rPr>
          <w:lang w:val="fr-FR"/>
        </w:rPr>
        <w:t xml:space="preserve">. </w:t>
      </w:r>
      <w:r w:rsidR="00865CB7">
        <w:rPr>
          <w:lang w:val="fr-FR"/>
        </w:rPr>
        <w:t>Puisque</w:t>
      </w:r>
      <w:r w:rsidR="005A4699" w:rsidRPr="00715B6B">
        <w:rPr>
          <w:lang w:val="fr-FR"/>
        </w:rPr>
        <w:t xml:space="preserve"> </w:t>
      </w:r>
      <w:r>
        <w:rPr>
          <w:lang w:val="fr-FR"/>
        </w:rPr>
        <w:t xml:space="preserve">le </w:t>
      </w:r>
      <w:proofErr w:type="spellStart"/>
      <w:r>
        <w:rPr>
          <w:lang w:val="fr-FR"/>
        </w:rPr>
        <w:t>thermogramme</w:t>
      </w:r>
      <w:proofErr w:type="spellEnd"/>
      <w:r>
        <w:rPr>
          <w:lang w:val="fr-FR"/>
        </w:rPr>
        <w:t xml:space="preserve"> ne</w:t>
      </w:r>
      <w:r w:rsidR="005A4699" w:rsidRPr="00715B6B">
        <w:rPr>
          <w:lang w:val="fr-FR"/>
        </w:rPr>
        <w:t xml:space="preserve"> visualise que les changements, on peut reconnaître </w:t>
      </w:r>
      <w:r w:rsidR="005A4699">
        <w:rPr>
          <w:lang w:val="fr-FR"/>
        </w:rPr>
        <w:t xml:space="preserve">et délimiter </w:t>
      </w:r>
      <w:r w:rsidR="005A4699" w:rsidRPr="00715B6B">
        <w:rPr>
          <w:lang w:val="fr-FR"/>
        </w:rPr>
        <w:t>les fuites et passages d’air de façon s</w:t>
      </w:r>
      <w:r w:rsidR="005A4699">
        <w:rPr>
          <w:lang w:val="fr-FR"/>
        </w:rPr>
        <w:t>ûre.</w:t>
      </w:r>
      <w:r w:rsidR="005A4699" w:rsidRPr="00715B6B">
        <w:rPr>
          <w:lang w:val="fr-FR"/>
        </w:rPr>
        <w:t xml:space="preserve"> </w:t>
      </w:r>
      <w:r w:rsidR="005A4699">
        <w:rPr>
          <w:lang w:val="fr-FR"/>
        </w:rPr>
        <w:t>La nouveauté : tous les thermogrammes enregistrés lors de la période de test sont analysés mathématiquement, ce qui permet d’avoir un résultat en image clair et précis.</w:t>
      </w:r>
    </w:p>
    <w:p w:rsidR="00D4276B" w:rsidRDefault="009A700F" w:rsidP="00DE43A3">
      <w:pPr>
        <w:spacing w:line="288" w:lineRule="auto"/>
        <w:rPr>
          <w:lang w:val="fr-FR"/>
        </w:rPr>
      </w:pPr>
      <w:r w:rsidRPr="00F918EE">
        <w:rPr>
          <w:lang w:val="fr-FR"/>
        </w:rPr>
        <w:t xml:space="preserve">Le procédé de test </w:t>
      </w:r>
      <w:r>
        <w:rPr>
          <w:lang w:val="fr-FR"/>
        </w:rPr>
        <w:t>ne nécessite qu’un très court</w:t>
      </w:r>
      <w:r w:rsidRPr="00F918EE">
        <w:rPr>
          <w:lang w:val="fr-FR"/>
        </w:rPr>
        <w:t xml:space="preserve"> temps de fonctionnement du système BlowerDoor.</w:t>
      </w:r>
      <w:r>
        <w:rPr>
          <w:lang w:val="fr-FR"/>
        </w:rPr>
        <w:t xml:space="preserve"> Ainsi le réchauffement ou le refroidissement de l’élément de construction est insignifiant. </w:t>
      </w:r>
      <w:r w:rsidRPr="00F918EE">
        <w:rPr>
          <w:lang w:val="fr-FR"/>
        </w:rPr>
        <w:t>Beaucoup d’endroits peuvent être vérifié</w:t>
      </w:r>
      <w:r>
        <w:rPr>
          <w:lang w:val="fr-FR"/>
        </w:rPr>
        <w:t xml:space="preserve"> les uns après les autres et les défauts peuvent être démontrés</w:t>
      </w:r>
      <w:r w:rsidRPr="00F918EE">
        <w:rPr>
          <w:lang w:val="fr-FR"/>
        </w:rPr>
        <w:t>, sans perdre en qualité</w:t>
      </w:r>
      <w:r>
        <w:rPr>
          <w:lang w:val="fr-FR"/>
        </w:rPr>
        <w:t xml:space="preserve"> et précision</w:t>
      </w:r>
      <w:r w:rsidRPr="00F918EE">
        <w:rPr>
          <w:lang w:val="fr-FR"/>
        </w:rPr>
        <w:t xml:space="preserve">. </w:t>
      </w:r>
      <w:r w:rsidR="00865CB7">
        <w:rPr>
          <w:lang w:val="fr-FR"/>
        </w:rPr>
        <w:t>Pour l’analyse séquentielle d</w:t>
      </w:r>
      <w:r>
        <w:rPr>
          <w:lang w:val="fr-FR"/>
        </w:rPr>
        <w:t xml:space="preserve">es écarts de température </w:t>
      </w:r>
      <w:r w:rsidR="00865CB7">
        <w:rPr>
          <w:lang w:val="fr-FR"/>
        </w:rPr>
        <w:t xml:space="preserve">infimes sont </w:t>
      </w:r>
      <w:r>
        <w:rPr>
          <w:lang w:val="fr-FR"/>
        </w:rPr>
        <w:t>suffis</w:t>
      </w:r>
      <w:r w:rsidR="00865CB7">
        <w:rPr>
          <w:lang w:val="fr-FR"/>
        </w:rPr>
        <w:t xml:space="preserve">ants </w:t>
      </w:r>
      <w:r>
        <w:rPr>
          <w:lang w:val="fr-FR"/>
        </w:rPr>
        <w:t xml:space="preserve"> </w:t>
      </w:r>
      <w:r w:rsidR="00865CB7">
        <w:rPr>
          <w:lang w:val="fr-FR"/>
        </w:rPr>
        <w:t xml:space="preserve">ce qui </w:t>
      </w:r>
      <w:r>
        <w:rPr>
          <w:lang w:val="fr-FR"/>
        </w:rPr>
        <w:t>permet</w:t>
      </w:r>
      <w:r w:rsidR="00865CB7">
        <w:rPr>
          <w:lang w:val="fr-FR"/>
        </w:rPr>
        <w:t xml:space="preserve"> </w:t>
      </w:r>
      <w:r>
        <w:rPr>
          <w:lang w:val="fr-FR"/>
        </w:rPr>
        <w:t xml:space="preserve"> au thermographe de travailler généralement toute l’année, indépendamment des conditions climatiques. </w:t>
      </w:r>
      <w:proofErr w:type="spellStart"/>
      <w:r w:rsidR="005A4699" w:rsidRPr="00CF4FDE">
        <w:rPr>
          <w:lang w:val="fr-FR"/>
        </w:rPr>
        <w:t>Bau.Tools</w:t>
      </w:r>
      <w:proofErr w:type="spellEnd"/>
      <w:r w:rsidR="005A4699" w:rsidRPr="00CF4FDE">
        <w:rPr>
          <w:lang w:val="fr-FR"/>
        </w:rPr>
        <w:t xml:space="preserve"> BlowerDoor </w:t>
      </w:r>
      <w:r w:rsidR="00D4276B">
        <w:rPr>
          <w:lang w:val="fr-FR"/>
        </w:rPr>
        <w:t xml:space="preserve">est adapté à la thermographie à l’intérieur comme à l’extérieur et </w:t>
      </w:r>
      <w:r w:rsidR="005A4699" w:rsidRPr="00CF4FDE">
        <w:rPr>
          <w:lang w:val="fr-FR"/>
        </w:rPr>
        <w:t>a été spécialeme</w:t>
      </w:r>
      <w:r w:rsidR="005A4699">
        <w:rPr>
          <w:lang w:val="fr-FR"/>
        </w:rPr>
        <w:t xml:space="preserve">nt développé pour l’utilisation </w:t>
      </w:r>
      <w:r w:rsidR="005A4699" w:rsidRPr="00CF4FDE">
        <w:rPr>
          <w:lang w:val="fr-FR"/>
        </w:rPr>
        <w:t>de</w:t>
      </w:r>
      <w:r w:rsidR="005A4699">
        <w:rPr>
          <w:lang w:val="fr-FR"/>
        </w:rPr>
        <w:t xml:space="preserve"> la technique de mesure de</w:t>
      </w:r>
      <w:r w:rsidR="005A4699" w:rsidRPr="00CF4FDE">
        <w:rPr>
          <w:lang w:val="fr-FR"/>
        </w:rPr>
        <w:t xml:space="preserve"> la Minneapolis BlowerDoor </w:t>
      </w:r>
      <w:r w:rsidR="005A4699">
        <w:rPr>
          <w:lang w:val="fr-FR"/>
        </w:rPr>
        <w:t>en combinaison avec</w:t>
      </w:r>
      <w:r w:rsidR="005A4699" w:rsidRPr="00CF4FDE">
        <w:rPr>
          <w:lang w:val="fr-FR"/>
        </w:rPr>
        <w:t xml:space="preserve"> la caméra thermique </w:t>
      </w:r>
      <w:proofErr w:type="gramStart"/>
      <w:r w:rsidR="005A4699" w:rsidRPr="00CF4FDE">
        <w:rPr>
          <w:lang w:val="fr-FR"/>
        </w:rPr>
        <w:t>FLIR</w:t>
      </w:r>
      <w:r w:rsidR="005A4699" w:rsidRPr="005A4699">
        <w:rPr>
          <w:lang w:val="fr-FR"/>
        </w:rPr>
        <w:t xml:space="preserve"> </w:t>
      </w:r>
      <w:r w:rsidR="00D4276B">
        <w:rPr>
          <w:lang w:val="fr-FR"/>
        </w:rPr>
        <w:t>.</w:t>
      </w:r>
      <w:proofErr w:type="gramEnd"/>
    </w:p>
    <w:p w:rsidR="0016472E" w:rsidRPr="009A700F" w:rsidRDefault="0016472E" w:rsidP="00DE43A3">
      <w:pPr>
        <w:spacing w:line="288" w:lineRule="auto"/>
      </w:pPr>
      <w:r w:rsidRPr="009A700F">
        <w:t xml:space="preserve">Kontakt: BlowerDoor GmbH, </w:t>
      </w:r>
      <w:hyperlink r:id="rId8" w:history="1">
        <w:r w:rsidRPr="009A700F">
          <w:rPr>
            <w:rStyle w:val="Hyperlink"/>
          </w:rPr>
          <w:t>www.blowerdoor.de</w:t>
        </w:r>
      </w:hyperlink>
    </w:p>
    <w:p w:rsidR="00D07592" w:rsidRPr="009A700F" w:rsidRDefault="00D07592" w:rsidP="00DE43A3">
      <w:pPr>
        <w:spacing w:line="288" w:lineRule="auto"/>
        <w:rPr>
          <w:i/>
        </w:rPr>
      </w:pPr>
    </w:p>
    <w:p w:rsidR="00682128" w:rsidRPr="001F4162" w:rsidRDefault="001F4162" w:rsidP="00DE43A3">
      <w:pPr>
        <w:spacing w:line="288" w:lineRule="auto"/>
        <w:rPr>
          <w:i/>
          <w:lang w:val="en-US"/>
        </w:rPr>
      </w:pPr>
      <w:r>
        <w:rPr>
          <w:i/>
          <w:lang w:val="fr-FR"/>
        </w:rPr>
        <w:t>Caractères avec espaces</w:t>
      </w:r>
      <w:r w:rsidR="00C37705" w:rsidRPr="009A700F">
        <w:rPr>
          <w:i/>
          <w:lang w:val="fr-FR"/>
        </w:rPr>
        <w:t xml:space="preserve">: </w:t>
      </w:r>
      <w:r w:rsidR="00290422" w:rsidRPr="009A700F">
        <w:rPr>
          <w:i/>
          <w:lang w:val="fr-FR"/>
        </w:rPr>
        <w:t>2.</w:t>
      </w:r>
      <w:r w:rsidR="001E14B7">
        <w:rPr>
          <w:i/>
          <w:lang w:val="fr-FR"/>
        </w:rPr>
        <w:t>371.</w:t>
      </w:r>
      <w:r w:rsidR="00C04C8C" w:rsidRPr="009A700F">
        <w:rPr>
          <w:i/>
          <w:lang w:val="fr-FR"/>
        </w:rPr>
        <w:t xml:space="preserve"> </w:t>
      </w:r>
      <w:r w:rsidR="00D4276B" w:rsidRPr="00D4276B">
        <w:rPr>
          <w:i/>
          <w:lang w:val="fr-FR"/>
        </w:rPr>
        <w:t xml:space="preserve">P.J.: Exemple d’utilisation „façade vitrée“. </w:t>
      </w:r>
      <w:r w:rsidR="00C04C8C" w:rsidRPr="001F4162">
        <w:rPr>
          <w:i/>
          <w:lang w:val="en-US"/>
        </w:rPr>
        <w:t xml:space="preserve"> </w:t>
      </w:r>
    </w:p>
    <w:p w:rsidR="00E30993" w:rsidRPr="001F4162" w:rsidRDefault="00E30993" w:rsidP="00DE43A3">
      <w:pPr>
        <w:spacing w:line="288" w:lineRule="auto"/>
        <w:rPr>
          <w:i/>
          <w:lang w:val="en-US"/>
        </w:rPr>
      </w:pPr>
    </w:p>
    <w:p w:rsidR="00E30993" w:rsidRPr="00752D3B" w:rsidRDefault="00E30993" w:rsidP="00E30993">
      <w:r>
        <w:rPr>
          <w:noProof/>
          <w:lang w:eastAsia="de-DE"/>
        </w:rPr>
        <w:drawing>
          <wp:inline distT="0" distB="0" distL="0" distR="0" wp14:anchorId="6005E6B5" wp14:editId="5D709108">
            <wp:extent cx="2066925" cy="708415"/>
            <wp:effectExtent l="0" t="0" r="0" b="0"/>
            <wp:docPr id="6" name="Grafik 5" descr="BlowerDoorGmbH_3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werDoorGmbH_3c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938" cy="71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993" w:rsidRPr="00E30993" w:rsidRDefault="00E30993" w:rsidP="00E30993"/>
    <w:p w:rsidR="00E30993" w:rsidRPr="00E30993" w:rsidRDefault="00E30993" w:rsidP="00E30993">
      <w:r w:rsidRPr="00E30993">
        <w:rPr>
          <w:b/>
        </w:rPr>
        <w:t>BlowerDoor GmbH</w:t>
      </w:r>
      <w:r w:rsidRPr="00E30993">
        <w:rPr>
          <w:b/>
        </w:rPr>
        <w:tab/>
      </w:r>
      <w:r w:rsidRPr="00E30993">
        <w:rPr>
          <w:b/>
        </w:rPr>
        <w:tab/>
      </w:r>
      <w:r w:rsidRPr="00E30993">
        <w:rPr>
          <w:b/>
        </w:rPr>
        <w:tab/>
      </w:r>
      <w:r w:rsidRPr="00E30993">
        <w:rPr>
          <w:b/>
        </w:rPr>
        <w:tab/>
      </w:r>
    </w:p>
    <w:p w:rsidR="00E30993" w:rsidRPr="00E30993" w:rsidRDefault="00E30993" w:rsidP="00E30993">
      <w:proofErr w:type="spellStart"/>
      <w:r w:rsidRPr="00E30993">
        <w:rPr>
          <w:b/>
        </w:rPr>
        <w:t>MessSysteme</w:t>
      </w:r>
      <w:proofErr w:type="spellEnd"/>
      <w:r w:rsidRPr="00E30993">
        <w:rPr>
          <w:b/>
        </w:rPr>
        <w:t xml:space="preserve"> für Luftdichtheit</w:t>
      </w:r>
      <w:r w:rsidRPr="00E30993">
        <w:rPr>
          <w:b/>
        </w:rPr>
        <w:tab/>
      </w:r>
      <w:r w:rsidRPr="00E30993">
        <w:rPr>
          <w:b/>
        </w:rPr>
        <w:tab/>
      </w:r>
      <w:r>
        <w:rPr>
          <w:b/>
        </w:rPr>
        <w:tab/>
      </w:r>
    </w:p>
    <w:p w:rsidR="00E30993" w:rsidRPr="00E30993" w:rsidRDefault="00E30993" w:rsidP="00E30993">
      <w:r w:rsidRPr="00E30993">
        <w:t>Zum Energie- und Umweltzentrum 1</w:t>
      </w:r>
      <w:r w:rsidRPr="00E30993">
        <w:tab/>
      </w:r>
      <w:r w:rsidRPr="00E30993">
        <w:tab/>
      </w:r>
    </w:p>
    <w:p w:rsidR="00E30993" w:rsidRPr="00B36806" w:rsidRDefault="00E30993" w:rsidP="00E30993">
      <w:r w:rsidRPr="00B36806">
        <w:t>31832 Springe-</w:t>
      </w:r>
      <w:proofErr w:type="spellStart"/>
      <w:r w:rsidRPr="00B36806">
        <w:t>Eldagsen</w:t>
      </w:r>
      <w:proofErr w:type="spellEnd"/>
      <w:r w:rsidR="00D54DD5">
        <w:br/>
        <w:t>ALLEMAGNE</w:t>
      </w:r>
      <w:bookmarkStart w:id="0" w:name="_GoBack"/>
      <w:bookmarkEnd w:id="0"/>
    </w:p>
    <w:p w:rsidR="00E30993" w:rsidRPr="00010C38" w:rsidRDefault="00E30993" w:rsidP="00E30993">
      <w:pPr>
        <w:rPr>
          <w:lang w:val="en-US"/>
        </w:rPr>
      </w:pPr>
      <w:r w:rsidRPr="00D54DD5">
        <w:rPr>
          <w:lang w:val="en-US"/>
        </w:rPr>
        <w:t>www.blowerdoo</w:t>
      </w:r>
      <w:r w:rsidRPr="00010C38">
        <w:rPr>
          <w:lang w:val="en-US"/>
        </w:rPr>
        <w:t>r.</w:t>
      </w:r>
      <w:r w:rsidR="001F4162">
        <w:rPr>
          <w:lang w:val="en-US"/>
        </w:rPr>
        <w:t>fr</w:t>
      </w:r>
    </w:p>
    <w:p w:rsidR="00E30993" w:rsidRPr="00141E90" w:rsidRDefault="00E30993" w:rsidP="00DE43A3">
      <w:pPr>
        <w:spacing w:line="288" w:lineRule="auto"/>
        <w:rPr>
          <w:i/>
          <w:sz w:val="8"/>
          <w:szCs w:val="8"/>
          <w:lang w:val="en-US"/>
        </w:rPr>
      </w:pPr>
    </w:p>
    <w:p w:rsidR="00E30993" w:rsidRPr="00010C38" w:rsidRDefault="00D4276B" w:rsidP="00E30993">
      <w:pPr>
        <w:rPr>
          <w:lang w:val="en-US"/>
        </w:rPr>
      </w:pPr>
      <w:r>
        <w:rPr>
          <w:lang w:val="en-US"/>
        </w:rPr>
        <w:t>Respons</w:t>
      </w:r>
      <w:r w:rsidR="0097387C">
        <w:rPr>
          <w:lang w:val="en-US"/>
        </w:rPr>
        <w:t>a</w:t>
      </w:r>
      <w:r>
        <w:rPr>
          <w:lang w:val="en-US"/>
        </w:rPr>
        <w:t>ble communication:</w:t>
      </w:r>
      <w:r w:rsidR="00E30993" w:rsidRPr="00010C38">
        <w:rPr>
          <w:lang w:val="en-US"/>
        </w:rPr>
        <w:t xml:space="preserve"> Andrea Doll</w:t>
      </w:r>
    </w:p>
    <w:p w:rsidR="00E30993" w:rsidRPr="00E30993" w:rsidRDefault="00E30993" w:rsidP="00E30993">
      <w:proofErr w:type="spellStart"/>
      <w:r w:rsidRPr="00E30993">
        <w:t>T</w:t>
      </w:r>
      <w:r w:rsidR="00D54DD5">
        <w:t>éléphone</w:t>
      </w:r>
      <w:proofErr w:type="spellEnd"/>
      <w:r w:rsidRPr="00E30993">
        <w:t xml:space="preserve"> +49 (0)5044 975-45</w:t>
      </w:r>
    </w:p>
    <w:p w:rsidR="0016472E" w:rsidRPr="00E30993" w:rsidRDefault="00E30993" w:rsidP="00E30993">
      <w:r w:rsidRPr="00E30993">
        <w:t>E-Mail: doll@blowerdoor.de</w:t>
      </w:r>
      <w:r w:rsidR="0016472E" w:rsidRPr="00E30993">
        <w:tab/>
      </w:r>
    </w:p>
    <w:sectPr w:rsidR="0016472E" w:rsidRPr="00E30993" w:rsidSect="002F4E2E">
      <w:head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18" w:rsidRDefault="001F4618" w:rsidP="00DB5442">
      <w:r>
        <w:separator/>
      </w:r>
    </w:p>
  </w:endnote>
  <w:endnote w:type="continuationSeparator" w:id="0">
    <w:p w:rsidR="001F4618" w:rsidRDefault="001F4618" w:rsidP="00DB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18" w:rsidRDefault="001F4618" w:rsidP="00DB5442">
      <w:r>
        <w:separator/>
      </w:r>
    </w:p>
  </w:footnote>
  <w:footnote w:type="continuationSeparator" w:id="0">
    <w:p w:rsidR="001F4618" w:rsidRDefault="001F4618" w:rsidP="00DB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42" w:rsidRPr="00DB5442" w:rsidRDefault="00DB5442" w:rsidP="00DB5442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 xml:space="preserve">Pressemitteilung </w:t>
    </w:r>
    <w:proofErr w:type="spellStart"/>
    <w:r>
      <w:rPr>
        <w:sz w:val="18"/>
        <w:szCs w:val="18"/>
      </w:rPr>
      <w:t>Bau.Tools</w:t>
    </w:r>
    <w:proofErr w:type="spellEnd"/>
    <w:r>
      <w:rPr>
        <w:sz w:val="18"/>
        <w:szCs w:val="18"/>
      </w:rPr>
      <w:t xml:space="preserve"> BlowerDoor/Juli 2013/BlowerDoor GmbH/Do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42"/>
    <w:rsid w:val="00010C38"/>
    <w:rsid w:val="000A621C"/>
    <w:rsid w:val="000A69B3"/>
    <w:rsid w:val="000B3487"/>
    <w:rsid w:val="000F0A39"/>
    <w:rsid w:val="000F1C58"/>
    <w:rsid w:val="000F6663"/>
    <w:rsid w:val="00115E9F"/>
    <w:rsid w:val="00141E90"/>
    <w:rsid w:val="0016472E"/>
    <w:rsid w:val="00175A85"/>
    <w:rsid w:val="001A161A"/>
    <w:rsid w:val="001E14B7"/>
    <w:rsid w:val="001F4162"/>
    <w:rsid w:val="001F4618"/>
    <w:rsid w:val="00213CE9"/>
    <w:rsid w:val="00290422"/>
    <w:rsid w:val="002B3006"/>
    <w:rsid w:val="002E6A43"/>
    <w:rsid w:val="002F4E2E"/>
    <w:rsid w:val="00300A8F"/>
    <w:rsid w:val="003231D4"/>
    <w:rsid w:val="00343D39"/>
    <w:rsid w:val="003B37C4"/>
    <w:rsid w:val="0048003A"/>
    <w:rsid w:val="004E4B9D"/>
    <w:rsid w:val="0057707D"/>
    <w:rsid w:val="005A4699"/>
    <w:rsid w:val="005B0FA4"/>
    <w:rsid w:val="00602612"/>
    <w:rsid w:val="006349A8"/>
    <w:rsid w:val="00682128"/>
    <w:rsid w:val="006B518C"/>
    <w:rsid w:val="00702E66"/>
    <w:rsid w:val="00705E23"/>
    <w:rsid w:val="007B0FA6"/>
    <w:rsid w:val="007D5973"/>
    <w:rsid w:val="008152D2"/>
    <w:rsid w:val="00847E83"/>
    <w:rsid w:val="00865CB7"/>
    <w:rsid w:val="00895B18"/>
    <w:rsid w:val="008977C3"/>
    <w:rsid w:val="008D0EEE"/>
    <w:rsid w:val="0091129C"/>
    <w:rsid w:val="0097387C"/>
    <w:rsid w:val="00991C12"/>
    <w:rsid w:val="009A700F"/>
    <w:rsid w:val="009B0B92"/>
    <w:rsid w:val="009B6712"/>
    <w:rsid w:val="00A16166"/>
    <w:rsid w:val="00A5063C"/>
    <w:rsid w:val="00A54F38"/>
    <w:rsid w:val="00A64393"/>
    <w:rsid w:val="00A82752"/>
    <w:rsid w:val="00AB5611"/>
    <w:rsid w:val="00B107EB"/>
    <w:rsid w:val="00B145E8"/>
    <w:rsid w:val="00B36806"/>
    <w:rsid w:val="00B85553"/>
    <w:rsid w:val="00BA07BB"/>
    <w:rsid w:val="00BB5E91"/>
    <w:rsid w:val="00BB6676"/>
    <w:rsid w:val="00BC1680"/>
    <w:rsid w:val="00BF1F7B"/>
    <w:rsid w:val="00C04C8C"/>
    <w:rsid w:val="00C37705"/>
    <w:rsid w:val="00C87073"/>
    <w:rsid w:val="00C97045"/>
    <w:rsid w:val="00CA1931"/>
    <w:rsid w:val="00D07592"/>
    <w:rsid w:val="00D13098"/>
    <w:rsid w:val="00D13EE2"/>
    <w:rsid w:val="00D32C9B"/>
    <w:rsid w:val="00D4276B"/>
    <w:rsid w:val="00D43ED1"/>
    <w:rsid w:val="00D44815"/>
    <w:rsid w:val="00D50528"/>
    <w:rsid w:val="00D54DD5"/>
    <w:rsid w:val="00D90CF7"/>
    <w:rsid w:val="00D94122"/>
    <w:rsid w:val="00DB5442"/>
    <w:rsid w:val="00DE43A3"/>
    <w:rsid w:val="00E30993"/>
    <w:rsid w:val="00E8404F"/>
    <w:rsid w:val="00EA0632"/>
    <w:rsid w:val="00EA614C"/>
    <w:rsid w:val="00ED1B70"/>
    <w:rsid w:val="00EE63CA"/>
    <w:rsid w:val="00F7585A"/>
    <w:rsid w:val="00F859B3"/>
    <w:rsid w:val="00F96E7A"/>
    <w:rsid w:val="00FA7AD5"/>
    <w:rsid w:val="00FC6673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54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5442"/>
  </w:style>
  <w:style w:type="paragraph" w:styleId="Fuzeile">
    <w:name w:val="footer"/>
    <w:basedOn w:val="Standard"/>
    <w:link w:val="FuzeileZchn"/>
    <w:uiPriority w:val="99"/>
    <w:unhideWhenUsed/>
    <w:rsid w:val="00DB54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5442"/>
  </w:style>
  <w:style w:type="character" w:styleId="Hyperlink">
    <w:name w:val="Hyperlink"/>
    <w:basedOn w:val="Absatz-Standardschriftart"/>
    <w:uiPriority w:val="99"/>
    <w:unhideWhenUsed/>
    <w:rsid w:val="0016472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54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5442"/>
  </w:style>
  <w:style w:type="paragraph" w:styleId="Fuzeile">
    <w:name w:val="footer"/>
    <w:basedOn w:val="Standard"/>
    <w:link w:val="FuzeileZchn"/>
    <w:uiPriority w:val="99"/>
    <w:unhideWhenUsed/>
    <w:rsid w:val="00DB54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5442"/>
  </w:style>
  <w:style w:type="character" w:styleId="Hyperlink">
    <w:name w:val="Hyperlink"/>
    <w:basedOn w:val="Absatz-Standardschriftart"/>
    <w:uiPriority w:val="99"/>
    <w:unhideWhenUsed/>
    <w:rsid w:val="0016472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werdoor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E630-16A3-4183-A35C-5F227CD9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BlowerDoor GmbH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Doll</dc:creator>
  <cp:lastModifiedBy>Andrea Doll</cp:lastModifiedBy>
  <cp:revision>5</cp:revision>
  <cp:lastPrinted>2013-08-12T14:29:00Z</cp:lastPrinted>
  <dcterms:created xsi:type="dcterms:W3CDTF">2013-08-14T12:44:00Z</dcterms:created>
  <dcterms:modified xsi:type="dcterms:W3CDTF">2016-06-01T11:37:00Z</dcterms:modified>
</cp:coreProperties>
</file>